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A153DD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CC0BF1" w:rsidRPr="00CC0BF1">
        <w:rPr>
          <w:rFonts w:ascii="PT Astra Serif" w:eastAsiaTheme="minorHAnsi" w:hAnsi="PT Astra Serif" w:cs="TimesNewRomanPSMT"/>
          <w:sz w:val="28"/>
          <w:szCs w:val="28"/>
        </w:rPr>
        <w:t>71:30:080401:440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B8002F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FC48EA">
        <w:rPr>
          <w:rFonts w:ascii="PT Astra Serif" w:eastAsia="Times New Roman" w:hAnsi="PT Astra Serif"/>
          <w:sz w:val="28"/>
          <w:szCs w:val="28"/>
          <w:lang w:eastAsia="ru-RU"/>
        </w:rPr>
        <w:t>.02.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2021</w:t>
      </w:r>
      <w:r w:rsidR="00FC48E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0763D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 Тула», </w:t>
      </w:r>
      <w:r w:rsidR="0037411A" w:rsidRPr="00B8002F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CC0BF1" w:rsidRPr="00CC0BF1">
        <w:rPr>
          <w:rFonts w:ascii="PT Astra Serif" w:eastAsiaTheme="minorHAnsi" w:hAnsi="PT Astra Serif" w:cs="TimesNewRomanPSMT"/>
          <w:sz w:val="28"/>
          <w:szCs w:val="28"/>
        </w:rPr>
        <w:t>Арефкин</w:t>
      </w:r>
      <w:r w:rsidR="00CC0BF1">
        <w:rPr>
          <w:rFonts w:ascii="PT Astra Serif" w:eastAsiaTheme="minorHAnsi" w:hAnsi="PT Astra Serif" w:cs="TimesNewRomanPSMT"/>
          <w:sz w:val="28"/>
          <w:szCs w:val="28"/>
        </w:rPr>
        <w:t>а</w:t>
      </w:r>
      <w:r w:rsidR="00CC0BF1" w:rsidRPr="00CC0BF1">
        <w:rPr>
          <w:rFonts w:ascii="PT Astra Serif" w:eastAsiaTheme="minorHAnsi" w:hAnsi="PT Astra Serif" w:cs="TimesNewRomanPSMT"/>
          <w:sz w:val="28"/>
          <w:szCs w:val="28"/>
        </w:rPr>
        <w:t xml:space="preserve"> Игор</w:t>
      </w:r>
      <w:r w:rsidR="00CC0BF1">
        <w:rPr>
          <w:rFonts w:ascii="PT Astra Serif" w:eastAsiaTheme="minorHAnsi" w:hAnsi="PT Astra Serif" w:cs="TimesNewRomanPSMT"/>
          <w:sz w:val="28"/>
          <w:szCs w:val="28"/>
        </w:rPr>
        <w:t>я</w:t>
      </w:r>
      <w:r w:rsidR="00CC0BF1" w:rsidRPr="00CC0BF1">
        <w:rPr>
          <w:rFonts w:ascii="PT Astra Serif" w:eastAsiaTheme="minorHAnsi" w:hAnsi="PT Astra Serif" w:cs="TimesNewRomanPSMT"/>
          <w:sz w:val="28"/>
          <w:szCs w:val="28"/>
        </w:rPr>
        <w:t xml:space="preserve"> Васильевич</w:t>
      </w:r>
      <w:r w:rsidR="00CC0BF1">
        <w:rPr>
          <w:rFonts w:ascii="PT Astra Serif" w:eastAsiaTheme="minorHAnsi" w:hAnsi="PT Astra Serif" w:cs="TimesNewRomanPSMT"/>
          <w:sz w:val="28"/>
          <w:szCs w:val="28"/>
        </w:rPr>
        <w:t>а</w:t>
      </w:r>
      <w:r w:rsidR="00CC0BF1" w:rsidRPr="00CC0BF1">
        <w:rPr>
          <w:rFonts w:ascii="PT Astra Serif" w:eastAsiaTheme="minorHAnsi" w:hAnsi="PT Astra Serif" w:cs="TimesNewRomanPSMT"/>
          <w:sz w:val="28"/>
          <w:szCs w:val="28"/>
        </w:rPr>
        <w:t>,</w:t>
      </w:r>
      <w:r w:rsidR="00C95DF5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AE1AB9" w:rsidRPr="00B8002F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B8002F">
        <w:rPr>
          <w:rFonts w:ascii="PT Astra Serif" w:hAnsi="PT Astra Serif"/>
          <w:sz w:val="28"/>
          <w:szCs w:val="28"/>
        </w:rPr>
        <w:t>на условно разрешенны</w:t>
      </w:r>
      <w:r w:rsidR="00A153DD" w:rsidRPr="00B8002F">
        <w:rPr>
          <w:rFonts w:ascii="PT Astra Serif" w:hAnsi="PT Astra Serif"/>
          <w:sz w:val="28"/>
          <w:szCs w:val="28"/>
        </w:rPr>
        <w:t>й</w:t>
      </w:r>
      <w:r w:rsidRPr="00B8002F">
        <w:rPr>
          <w:rFonts w:ascii="PT Astra Serif" w:hAnsi="PT Astra Serif"/>
          <w:sz w:val="28"/>
          <w:szCs w:val="28"/>
        </w:rPr>
        <w:t xml:space="preserve"> вид и</w:t>
      </w:r>
      <w:r w:rsidR="00931A6A" w:rsidRPr="00B8002F">
        <w:rPr>
          <w:rFonts w:ascii="PT Astra Serif" w:hAnsi="PT Astra Serif"/>
          <w:sz w:val="28"/>
          <w:szCs w:val="28"/>
        </w:rPr>
        <w:t>спользования земельного</w:t>
      </w:r>
      <w:r w:rsidR="00931A6A" w:rsidRPr="005E312E">
        <w:rPr>
          <w:rFonts w:ascii="PT Astra Serif" w:hAnsi="PT Astra Serif"/>
          <w:sz w:val="28"/>
          <w:szCs w:val="28"/>
        </w:rPr>
        <w:t xml:space="preserve">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CC0BF1" w:rsidRPr="00CC0BF1">
        <w:rPr>
          <w:rFonts w:ascii="PT Astra Serif" w:eastAsiaTheme="minorHAnsi" w:hAnsi="PT Astra Serif" w:cs="TimesNewRomanPSMT"/>
          <w:sz w:val="28"/>
          <w:szCs w:val="28"/>
        </w:rPr>
        <w:t>71:30:080401:440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78012C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землепользования </w:t>
      </w:r>
      <w:r w:rsidR="00CC0BF1">
        <w:rPr>
          <w:rFonts w:ascii="PT Astra Serif" w:hAnsi="PT Astra Serif"/>
          <w:bCs/>
          <w:sz w:val="28"/>
          <w:szCs w:val="28"/>
          <w:lang w:eastAsia="ru-RU"/>
        </w:rPr>
        <w:br/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8D23CE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B8002F" w:rsidRDefault="00D64FE6" w:rsidP="00CC0B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A153DD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C0BF1" w:rsidRPr="00CC0BF1">
        <w:rPr>
          <w:rFonts w:ascii="PT Astra Serif" w:eastAsiaTheme="minorHAnsi" w:hAnsi="PT Astra Serif" w:cs="TimesNewRomanPSMT"/>
          <w:sz w:val="28"/>
          <w:szCs w:val="28"/>
        </w:rPr>
        <w:t>71:30:080401:440</w:t>
      </w:r>
      <w:r w:rsidR="005E312E" w:rsidRPr="00CD5233">
        <w:rPr>
          <w:rFonts w:ascii="PT Astra Serif" w:hAnsi="PT Astra Serif"/>
          <w:sz w:val="28"/>
          <w:szCs w:val="28"/>
        </w:rPr>
        <w:t xml:space="preserve">, </w:t>
      </w:r>
      <w:r w:rsidR="00CB53D4" w:rsidRPr="00DF61CF">
        <w:rPr>
          <w:rFonts w:ascii="PT Astra Serif" w:hAnsi="PT Astra Serif"/>
          <w:sz w:val="28"/>
          <w:szCs w:val="28"/>
        </w:rPr>
        <w:t xml:space="preserve">площадью </w:t>
      </w:r>
      <w:r w:rsidR="00CC0BF1">
        <w:rPr>
          <w:rFonts w:ascii="PT Astra Serif" w:eastAsiaTheme="minorHAnsi" w:hAnsi="PT Astra Serif" w:cs="TimesNewRomanPSMT"/>
          <w:sz w:val="28"/>
          <w:szCs w:val="28"/>
        </w:rPr>
        <w:t>803</w:t>
      </w:r>
      <w:r w:rsidR="00CB53D4" w:rsidRPr="00DF61CF">
        <w:rPr>
          <w:rFonts w:ascii="PT Astra Serif" w:hAnsi="PT Astra Serif"/>
          <w:sz w:val="28"/>
          <w:szCs w:val="28"/>
        </w:rPr>
        <w:t xml:space="preserve"> кв.м, </w:t>
      </w:r>
      <w:r w:rsidR="00C01887">
        <w:rPr>
          <w:rFonts w:ascii="PT Astra Serif" w:hAnsi="PT Astra Serif"/>
          <w:sz w:val="28"/>
          <w:szCs w:val="28"/>
        </w:rPr>
        <w:t xml:space="preserve">местоположение: </w:t>
      </w:r>
      <w:r w:rsidR="00CC0BF1" w:rsidRPr="00CC0BF1">
        <w:rPr>
          <w:rFonts w:ascii="PT Astra Serif" w:hAnsi="PT Astra Serif"/>
          <w:sz w:val="28"/>
          <w:szCs w:val="28"/>
        </w:rPr>
        <w:t>Российская Федерация, Тульская обл., г. Тула, Центральный р-н, ул. Киреевская, 4, садоводческое</w:t>
      </w:r>
      <w:r w:rsidR="00CC0BF1">
        <w:rPr>
          <w:rFonts w:ascii="PT Astra Serif" w:hAnsi="PT Astra Serif"/>
          <w:sz w:val="28"/>
          <w:szCs w:val="28"/>
        </w:rPr>
        <w:t xml:space="preserve"> </w:t>
      </w:r>
      <w:r w:rsidR="00CC0BF1" w:rsidRPr="00CC0BF1">
        <w:rPr>
          <w:rFonts w:ascii="PT Astra Serif" w:hAnsi="PT Astra Serif"/>
          <w:sz w:val="28"/>
          <w:szCs w:val="28"/>
        </w:rPr>
        <w:t>товарищество № 4 УВД Тулобладминистрации</w:t>
      </w:r>
      <w:r w:rsidR="00CB53D4" w:rsidRPr="00DF61CF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bookmarkStart w:id="0" w:name="_GoBack"/>
      <w:r w:rsidR="00CC0BF1" w:rsidRPr="00CC0BF1">
        <w:rPr>
          <w:rFonts w:ascii="PT Astra Serif" w:hAnsi="PT Astra Serif"/>
          <w:sz w:val="28"/>
          <w:szCs w:val="28"/>
        </w:rPr>
        <w:t xml:space="preserve">СХ-2-1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CC0BF1">
        <w:rPr>
          <w:rFonts w:ascii="PT Astra Serif" w:hAnsi="PT Astra Serif"/>
          <w:bCs/>
          <w:sz w:val="28"/>
          <w:szCs w:val="28"/>
        </w:rPr>
        <w:t>з</w:t>
      </w:r>
      <w:r w:rsidR="00CC0BF1" w:rsidRPr="00CC0BF1">
        <w:rPr>
          <w:rFonts w:ascii="PT Astra Serif" w:hAnsi="PT Astra Serif"/>
          <w:bCs/>
          <w:sz w:val="28"/>
          <w:szCs w:val="28"/>
        </w:rPr>
        <w:t>она садоводческих объединений</w:t>
      </w:r>
      <w:bookmarkEnd w:id="0"/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B92604">
        <w:rPr>
          <w:rFonts w:ascii="PT Astra Serif" w:eastAsiaTheme="minorHAnsi" w:hAnsi="PT Astra Serif" w:cs="PT Astra Serif"/>
          <w:sz w:val="28"/>
          <w:szCs w:val="28"/>
        </w:rPr>
        <w:t>магазины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956900" w:rsidRPr="00807D8A">
        <w:rPr>
          <w:rFonts w:ascii="PT Astra Serif" w:hAnsi="PT Astra Serif"/>
          <w:sz w:val="28"/>
          <w:szCs w:val="28"/>
        </w:rPr>
        <w:br/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FE4" w:rsidRDefault="00CA2FE4" w:rsidP="00C07771">
      <w:pPr>
        <w:spacing w:after="0" w:line="240" w:lineRule="auto"/>
      </w:pPr>
      <w:r>
        <w:separator/>
      </w:r>
    </w:p>
  </w:endnote>
  <w:endnote w:type="continuationSeparator" w:id="0">
    <w:p w:rsidR="00CA2FE4" w:rsidRDefault="00CA2FE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FE4" w:rsidRDefault="00CA2FE4" w:rsidP="00C07771">
      <w:pPr>
        <w:spacing w:after="0" w:line="240" w:lineRule="auto"/>
      </w:pPr>
      <w:r>
        <w:separator/>
      </w:r>
    </w:p>
  </w:footnote>
  <w:footnote w:type="continuationSeparator" w:id="0">
    <w:p w:rsidR="00CA2FE4" w:rsidRDefault="00CA2FE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497052">
        <w:pPr>
          <w:pStyle w:val="a4"/>
          <w:jc w:val="center"/>
        </w:pPr>
        <w:r>
          <w:fldChar w:fldCharType="begin"/>
        </w:r>
        <w:r w:rsidR="00C07771"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779"/>
    <w:rsid w:val="000134D0"/>
    <w:rsid w:val="00044482"/>
    <w:rsid w:val="00056296"/>
    <w:rsid w:val="000763D1"/>
    <w:rsid w:val="00112A04"/>
    <w:rsid w:val="00134012"/>
    <w:rsid w:val="00170EB6"/>
    <w:rsid w:val="0018257D"/>
    <w:rsid w:val="001C0250"/>
    <w:rsid w:val="00232AD0"/>
    <w:rsid w:val="0026279E"/>
    <w:rsid w:val="002A3BD7"/>
    <w:rsid w:val="002B4CCE"/>
    <w:rsid w:val="00310C67"/>
    <w:rsid w:val="00372F73"/>
    <w:rsid w:val="0037411A"/>
    <w:rsid w:val="003E5F52"/>
    <w:rsid w:val="003F3779"/>
    <w:rsid w:val="003F726D"/>
    <w:rsid w:val="00451B7A"/>
    <w:rsid w:val="0046621E"/>
    <w:rsid w:val="00497052"/>
    <w:rsid w:val="004B379C"/>
    <w:rsid w:val="0050718F"/>
    <w:rsid w:val="00566827"/>
    <w:rsid w:val="005A10EA"/>
    <w:rsid w:val="005E312E"/>
    <w:rsid w:val="00663F26"/>
    <w:rsid w:val="006E44AE"/>
    <w:rsid w:val="007412DB"/>
    <w:rsid w:val="007627DB"/>
    <w:rsid w:val="0078012C"/>
    <w:rsid w:val="00784855"/>
    <w:rsid w:val="007C2E26"/>
    <w:rsid w:val="00803ACD"/>
    <w:rsid w:val="00842914"/>
    <w:rsid w:val="008B556D"/>
    <w:rsid w:val="008D23CE"/>
    <w:rsid w:val="008D6C38"/>
    <w:rsid w:val="008D7C58"/>
    <w:rsid w:val="00931A6A"/>
    <w:rsid w:val="00956900"/>
    <w:rsid w:val="009A65E8"/>
    <w:rsid w:val="00A153DD"/>
    <w:rsid w:val="00A25E4D"/>
    <w:rsid w:val="00A660BA"/>
    <w:rsid w:val="00AE0C10"/>
    <w:rsid w:val="00AE1AB9"/>
    <w:rsid w:val="00B8002F"/>
    <w:rsid w:val="00B92604"/>
    <w:rsid w:val="00C01887"/>
    <w:rsid w:val="00C07771"/>
    <w:rsid w:val="00C86D3A"/>
    <w:rsid w:val="00C95DF5"/>
    <w:rsid w:val="00CA2FE4"/>
    <w:rsid w:val="00CB53D4"/>
    <w:rsid w:val="00CC0BF1"/>
    <w:rsid w:val="00CD5233"/>
    <w:rsid w:val="00CE59B2"/>
    <w:rsid w:val="00CF3B9C"/>
    <w:rsid w:val="00D267C0"/>
    <w:rsid w:val="00D64FE6"/>
    <w:rsid w:val="00D900D7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  <w:rsid w:val="00FC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D56E8"/>
  <w15:docId w15:val="{9424B62C-D09D-4E4D-A4C2-3D1E5C187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33</cp:revision>
  <cp:lastPrinted>2022-06-15T11:36:00Z</cp:lastPrinted>
  <dcterms:created xsi:type="dcterms:W3CDTF">2022-11-17T07:37:00Z</dcterms:created>
  <dcterms:modified xsi:type="dcterms:W3CDTF">2025-09-05T11:12:00Z</dcterms:modified>
</cp:coreProperties>
</file>